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845" w:rsidRPr="00E94D8A" w:rsidRDefault="003C3845" w:rsidP="00E94D8A">
      <w:pPr>
        <w:pStyle w:val="a5"/>
        <w:widowControl w:val="0"/>
        <w:ind w:firstLine="567"/>
        <w:rPr>
          <w:sz w:val="24"/>
          <w:szCs w:val="24"/>
        </w:rPr>
      </w:pPr>
      <w:r w:rsidRPr="00E94D8A">
        <w:rPr>
          <w:sz w:val="24"/>
          <w:szCs w:val="24"/>
        </w:rPr>
        <w:t>Должностной регламент</w:t>
      </w:r>
    </w:p>
    <w:p w:rsidR="00E666E5" w:rsidRPr="00E94D8A" w:rsidRDefault="003C3845" w:rsidP="00E94D8A">
      <w:pPr>
        <w:pStyle w:val="a5"/>
        <w:widowControl w:val="0"/>
        <w:ind w:firstLine="567"/>
        <w:rPr>
          <w:sz w:val="24"/>
          <w:szCs w:val="24"/>
        </w:rPr>
      </w:pPr>
      <w:r w:rsidRPr="00E94D8A">
        <w:rPr>
          <w:sz w:val="24"/>
          <w:szCs w:val="24"/>
        </w:rPr>
        <w:t>государственного налогового инспектора отдела камеральных проверок №1</w:t>
      </w:r>
    </w:p>
    <w:p w:rsidR="003C3845" w:rsidRPr="00E94D8A" w:rsidRDefault="003C3845" w:rsidP="00E94D8A">
      <w:pPr>
        <w:pStyle w:val="a5"/>
        <w:widowControl w:val="0"/>
        <w:ind w:firstLine="567"/>
        <w:rPr>
          <w:sz w:val="24"/>
          <w:szCs w:val="24"/>
        </w:rPr>
      </w:pPr>
      <w:r w:rsidRPr="00E94D8A">
        <w:rPr>
          <w:sz w:val="24"/>
          <w:szCs w:val="24"/>
        </w:rPr>
        <w:t>Межрайонной инспекции Федеральной налоговой службы №3 по Рязанской области</w:t>
      </w:r>
    </w:p>
    <w:p w:rsidR="003C3845" w:rsidRPr="00E94D8A" w:rsidRDefault="003C3845" w:rsidP="00E94D8A">
      <w:pPr>
        <w:pStyle w:val="ConsPlusNormal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3C3845" w:rsidRPr="00E94D8A" w:rsidRDefault="003C3845" w:rsidP="00E94D8A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94D8A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3C3845" w:rsidRPr="00E94D8A" w:rsidRDefault="003C3845" w:rsidP="00E94D8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E94D8A" w:rsidRDefault="003C3845" w:rsidP="00E94D8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1. Должность федеральной государственной гражданской службы</w:t>
      </w:r>
      <w:r w:rsidRPr="00E94D8A">
        <w:rPr>
          <w:rFonts w:ascii="Times New Roman" w:hAnsi="Times New Roman"/>
          <w:sz w:val="24"/>
          <w:szCs w:val="24"/>
        </w:rPr>
        <w:br/>
        <w:t>(далее–гражданская служба) государственного налогового инспектора отдела камеральных проверок №1 Межрайонной ИФНС России №3 по Рязанской области относится к старшей группе должностей гражданской службы категории «специалисты».</w:t>
      </w:r>
    </w:p>
    <w:p w:rsidR="003C3845" w:rsidRPr="00E94D8A" w:rsidRDefault="0082356F" w:rsidP="00E94D8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E94D8A">
          <w:rPr>
            <w:rFonts w:ascii="Times New Roman" w:hAnsi="Times New Roman"/>
            <w:sz w:val="24"/>
            <w:szCs w:val="24"/>
          </w:rPr>
          <w:t>Реестру</w:t>
        </w:r>
      </w:hyperlink>
      <w:r w:rsidRPr="00E94D8A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гражданской службы", - 11-3-4-096.</w:t>
      </w:r>
    </w:p>
    <w:p w:rsidR="003C3845" w:rsidRPr="00E94D8A" w:rsidRDefault="003C3845" w:rsidP="00E94D8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2. 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3C3845" w:rsidRPr="00E94D8A" w:rsidRDefault="003C3845" w:rsidP="00E94D8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3. Вид профессиональной служебной деятельности государственного налогового инспектора: регулирование налоговой деятельности,  осуществление налогового контроля, регулирование в сфере налогообложения доходов юридических лиц и индивидуальных предпринимателей.</w:t>
      </w:r>
    </w:p>
    <w:p w:rsidR="003C3845" w:rsidRPr="00E94D8A" w:rsidRDefault="003C3845" w:rsidP="00E94D8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 xml:space="preserve">4. Назначение на должность и освобождение от должности государственного налогового инспектора осуществляется приказом Межрайонной инспекции Федеральной налоговой службы № 3 по Рязанской области </w:t>
      </w:r>
      <w:r w:rsidRPr="00E94D8A">
        <w:rPr>
          <w:rFonts w:ascii="Times New Roman" w:hAnsi="Times New Roman"/>
          <w:bCs/>
          <w:sz w:val="24"/>
          <w:szCs w:val="24"/>
        </w:rPr>
        <w:t>(далее - инспекция)</w:t>
      </w:r>
      <w:r w:rsidRPr="00E94D8A">
        <w:rPr>
          <w:rFonts w:ascii="Times New Roman" w:hAnsi="Times New Roman"/>
          <w:sz w:val="24"/>
          <w:szCs w:val="24"/>
        </w:rPr>
        <w:t>.</w:t>
      </w:r>
    </w:p>
    <w:p w:rsidR="003C3845" w:rsidRPr="00E94D8A" w:rsidRDefault="003C3845" w:rsidP="00E94D8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5. Государственный налоговый инспектор отдела непосредственно подчиняется начальнику (заместителю начальника) отдела.</w:t>
      </w:r>
    </w:p>
    <w:p w:rsidR="003C3845" w:rsidRPr="00E94D8A" w:rsidRDefault="003C3845" w:rsidP="00E94D8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E94D8A" w:rsidRDefault="003C3845" w:rsidP="00E94D8A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94D8A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r w:rsidRPr="00E94D8A">
        <w:rPr>
          <w:rFonts w:ascii="Times New Roman" w:hAnsi="Times New Roman"/>
          <w:b/>
          <w:sz w:val="24"/>
          <w:szCs w:val="24"/>
        </w:rPr>
        <w:br/>
        <w:t>для замещения должности гражданской службы</w:t>
      </w:r>
    </w:p>
    <w:p w:rsidR="003C3845" w:rsidRPr="00E94D8A" w:rsidRDefault="003C3845" w:rsidP="00E94D8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C3EB9" w:rsidRPr="00E94D8A" w:rsidRDefault="008C3EB9" w:rsidP="00E94D8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6. Для замещения должности государственного налогового инспектора устанавливаются следующие требования:</w:t>
      </w:r>
    </w:p>
    <w:p w:rsidR="008C3EB9" w:rsidRPr="00E94D8A" w:rsidRDefault="008C3EB9" w:rsidP="00E94D8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6.1. наличие высшего образования;</w:t>
      </w:r>
    </w:p>
    <w:p w:rsidR="008C3EB9" w:rsidRPr="00E94D8A" w:rsidRDefault="008C3EB9" w:rsidP="00E94D8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6.2. требования к стажу не предъявляются;</w:t>
      </w:r>
    </w:p>
    <w:p w:rsidR="008C3EB9" w:rsidRPr="00E94D8A" w:rsidRDefault="008C3EB9" w:rsidP="00E94D8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 xml:space="preserve">6.3. наличие базовых знаний: государственного языка Российской Федерации (русского языка); основ </w:t>
      </w:r>
      <w:hyperlink r:id="rId9" w:history="1">
        <w:r w:rsidRPr="00E94D8A">
          <w:rPr>
            <w:rStyle w:val="af3"/>
            <w:rFonts w:ascii="Times New Roman" w:hAnsi="Times New Roman"/>
            <w:color w:val="auto"/>
            <w:sz w:val="24"/>
            <w:szCs w:val="24"/>
          </w:rPr>
          <w:t>Конституции</w:t>
        </w:r>
      </w:hyperlink>
      <w:r w:rsidRPr="00E94D8A">
        <w:rPr>
          <w:rFonts w:ascii="Times New Roman" w:hAnsi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Pr="00E94D8A">
          <w:rPr>
            <w:rStyle w:val="af3"/>
            <w:rFonts w:ascii="Times New Roman" w:hAnsi="Times New Roman"/>
            <w:color w:val="auto"/>
            <w:sz w:val="24"/>
            <w:szCs w:val="24"/>
          </w:rPr>
          <w:t>закона</w:t>
        </w:r>
      </w:hyperlink>
      <w:r w:rsidRPr="00E94D8A">
        <w:rPr>
          <w:rFonts w:ascii="Times New Roman" w:hAnsi="Times New Roman"/>
          <w:sz w:val="24"/>
          <w:szCs w:val="24"/>
        </w:rPr>
        <w:t xml:space="preserve"> от 27 мая 2003 г. №58 - ФЗ «О системе государственной службы Российской Федерации», Федерального </w:t>
      </w:r>
      <w:hyperlink r:id="rId11" w:history="1">
        <w:r w:rsidRPr="00E94D8A">
          <w:rPr>
            <w:rStyle w:val="af3"/>
            <w:rFonts w:ascii="Times New Roman" w:hAnsi="Times New Roman"/>
            <w:color w:val="auto"/>
            <w:sz w:val="24"/>
            <w:szCs w:val="24"/>
          </w:rPr>
          <w:t>закона</w:t>
        </w:r>
      </w:hyperlink>
      <w:r w:rsidRPr="00E94D8A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E94D8A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закона</w:t>
        </w:r>
      </w:hyperlink>
      <w:r w:rsidRPr="00E94D8A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 Федеральный </w:t>
      </w:r>
      <w:hyperlink r:id="rId13" w:history="1">
        <w:r w:rsidRPr="00E94D8A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закон</w:t>
        </w:r>
      </w:hyperlink>
      <w:r w:rsidRPr="00E94D8A">
        <w:rPr>
          <w:rFonts w:ascii="Times New Roman" w:hAnsi="Times New Roman"/>
          <w:sz w:val="24"/>
          <w:szCs w:val="24"/>
        </w:rPr>
        <w:t xml:space="preserve"> Российской Федерации от 27 июля 2006 г. № 152 - ФЗ "О персональных данных";  </w:t>
      </w:r>
      <w:hyperlink r:id="rId14" w:history="1">
        <w:r w:rsidRPr="00E94D8A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постановление</w:t>
        </w:r>
      </w:hyperlink>
      <w:r w:rsidRPr="00E94D8A">
        <w:rPr>
          <w:rFonts w:ascii="Times New Roman" w:hAnsi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8C3EB9" w:rsidRPr="00E94D8A" w:rsidRDefault="008C3EB9" w:rsidP="00E94D8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 xml:space="preserve">6.4. Наличие профессиональных знаний: </w:t>
      </w:r>
    </w:p>
    <w:p w:rsidR="008C3EB9" w:rsidRPr="00E94D8A" w:rsidRDefault="008C3EB9" w:rsidP="00E94D8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6.4.1. включая знание</w:t>
      </w:r>
      <w:r w:rsidRPr="00E94D8A">
        <w:rPr>
          <w:rFonts w:ascii="Times New Roman" w:hAnsi="Times New Roman"/>
          <w:bCs/>
          <w:sz w:val="24"/>
          <w:szCs w:val="24"/>
        </w:rPr>
        <w:t xml:space="preserve">  </w:t>
      </w:r>
      <w:r w:rsidRPr="00E94D8A">
        <w:rPr>
          <w:rFonts w:ascii="Times New Roman" w:hAnsi="Times New Roman"/>
          <w:sz w:val="24"/>
          <w:szCs w:val="24"/>
        </w:rPr>
        <w:t xml:space="preserve">Конституции Российской Федерации, Налогового кодекса Российской Федерации, Федерального закона от 27.07.2004 г. № 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нормативно-правовые акты Российской Федерации. </w:t>
      </w:r>
    </w:p>
    <w:p w:rsidR="008C3EB9" w:rsidRPr="00E94D8A" w:rsidRDefault="008C3EB9" w:rsidP="00E94D8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8C3EB9" w:rsidRPr="00E94D8A" w:rsidRDefault="008C3EB9" w:rsidP="00E94D8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lastRenderedPageBreak/>
        <w:t xml:space="preserve">6.4.2. Иные профессиональные знания, включая знание основ экономики, финансов и кредита, бухгалтерского и налогового учета, основ налогообложения, общие положения о налоговом контроле, основные направления налоговой политики в Российской Федерации, принципы налогового администрирования, порядка проведения мероприятий налогового контроля,  порядка  и критерий отбора налогоплательщиков для формирования плана выездных проверок. </w:t>
      </w:r>
    </w:p>
    <w:p w:rsidR="008C3EB9" w:rsidRPr="00E94D8A" w:rsidRDefault="008C3EB9" w:rsidP="00E94D8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 xml:space="preserve">6.5. Наличие функциональных знаний, видов, значений и технологии организации проверочных процедур, принципов методов, технологий и механизмов осуществления контроля (надзора). </w:t>
      </w:r>
    </w:p>
    <w:p w:rsidR="008C3EB9" w:rsidRPr="00E94D8A" w:rsidRDefault="008C3EB9" w:rsidP="00E94D8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 xml:space="preserve">6.6. Наличие базовых умений: умения в области информационно-коммуникационных технологий: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</w:t>
      </w:r>
    </w:p>
    <w:p w:rsidR="008C3EB9" w:rsidRPr="00E94D8A" w:rsidRDefault="008C3EB9" w:rsidP="00E94D8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общие умения: умение мыслить системно (стратегически), умение планировать, рационально использовать служебное время  достигать результата, коммуникативные умения, умения управлять изменениями.</w:t>
      </w:r>
    </w:p>
    <w:p w:rsidR="008C3EB9" w:rsidRPr="00E94D8A" w:rsidRDefault="008C3EB9" w:rsidP="00E94D8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 xml:space="preserve">6.7. 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проведение сверки расчетов по налогам и сборам, пеням, штрафам, процентам совместно с налогоплательщиками,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данных,  управления электронной почтой, подготовки презентаций, использования графических объектов в электронных документах, подготовки служебных документов, ведения делопроизводства, составления делового письма,  сбора и систематизации актуальной информации в установленной сфере деятельности, применения компьютерной и другой оргтехники, подготовки деловой корреспонденции и актов Инспекции, наличие профессиональных умений работать, с системами взаимодействия с гражданами и организациями, с системами межведомственного взаимодействия, с системами управления государственными информационными ресурсами, с информационно-аналитическими системами, обеспечивающими сбор, обработку, хранение и анализ данных,  с системами управления электронными архивами, с системами информационной безопасности, с системами управления эксплуатацией. </w:t>
      </w:r>
    </w:p>
    <w:p w:rsidR="008C3EB9" w:rsidRPr="00E94D8A" w:rsidRDefault="008C3EB9" w:rsidP="00E94D8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6.8. Наличие функциональных умений: осуществление организации проведения плановых и внеплановых камеральных проверок, контроля исполнения предписаний, решений и других распорядительных документов, при организации работы со сведениями, составляющими государственную тайну.</w:t>
      </w:r>
    </w:p>
    <w:p w:rsidR="003C3845" w:rsidRPr="00E94D8A" w:rsidRDefault="003C3845" w:rsidP="00E94D8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E94D8A" w:rsidRDefault="003C3845" w:rsidP="00E94D8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94D8A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3C3845" w:rsidRPr="00E94D8A" w:rsidRDefault="003C3845" w:rsidP="00E94D8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E94D8A" w:rsidRDefault="003C3845" w:rsidP="00E94D8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3C3845" w:rsidRPr="00E94D8A" w:rsidRDefault="003C3845" w:rsidP="00E94D8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</w:t>
      </w:r>
      <w:r w:rsidR="00651B77" w:rsidRPr="00E94D8A">
        <w:rPr>
          <w:rFonts w:ascii="Times New Roman" w:hAnsi="Times New Roman"/>
          <w:sz w:val="24"/>
          <w:szCs w:val="24"/>
        </w:rPr>
        <w:t xml:space="preserve">инспекцию, </w:t>
      </w:r>
      <w:r w:rsidRPr="00E94D8A">
        <w:rPr>
          <w:rFonts w:ascii="Times New Roman" w:hAnsi="Times New Roman"/>
          <w:sz w:val="24"/>
          <w:szCs w:val="24"/>
        </w:rPr>
        <w:t>государственн</w:t>
      </w:r>
      <w:r w:rsidR="00651B77" w:rsidRPr="00E94D8A">
        <w:rPr>
          <w:rFonts w:ascii="Times New Roman" w:hAnsi="Times New Roman"/>
          <w:sz w:val="24"/>
          <w:szCs w:val="24"/>
        </w:rPr>
        <w:t>ый</w:t>
      </w:r>
      <w:r w:rsidRPr="00E94D8A">
        <w:rPr>
          <w:rFonts w:ascii="Times New Roman" w:hAnsi="Times New Roman"/>
          <w:sz w:val="24"/>
          <w:szCs w:val="24"/>
        </w:rPr>
        <w:t xml:space="preserve"> налогов</w:t>
      </w:r>
      <w:r w:rsidR="00651B77" w:rsidRPr="00E94D8A">
        <w:rPr>
          <w:rFonts w:ascii="Times New Roman" w:hAnsi="Times New Roman"/>
          <w:sz w:val="24"/>
          <w:szCs w:val="24"/>
        </w:rPr>
        <w:t>ый</w:t>
      </w:r>
      <w:r w:rsidRPr="00E94D8A">
        <w:rPr>
          <w:rFonts w:ascii="Times New Roman" w:hAnsi="Times New Roman"/>
          <w:sz w:val="24"/>
          <w:szCs w:val="24"/>
        </w:rPr>
        <w:t xml:space="preserve"> инспектор</w:t>
      </w:r>
      <w:r w:rsidR="00651B77" w:rsidRPr="00E94D8A">
        <w:rPr>
          <w:rFonts w:ascii="Times New Roman" w:hAnsi="Times New Roman"/>
          <w:sz w:val="24"/>
          <w:szCs w:val="24"/>
        </w:rPr>
        <w:t xml:space="preserve"> обязан</w:t>
      </w:r>
      <w:r w:rsidRPr="00E94D8A">
        <w:rPr>
          <w:rFonts w:ascii="Times New Roman" w:hAnsi="Times New Roman"/>
          <w:sz w:val="24"/>
          <w:szCs w:val="24"/>
        </w:rPr>
        <w:t>:</w:t>
      </w:r>
    </w:p>
    <w:p w:rsidR="003C3845" w:rsidRPr="00E94D8A" w:rsidRDefault="003C3845" w:rsidP="00E94D8A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своевременно и качественно исполнять поручения руководства управления и инспекции начальника (заместителя начальника) отдела, данные в пределах их полномочий, установленных законодательством Российской Федерации;</w:t>
      </w:r>
    </w:p>
    <w:p w:rsidR="003C3845" w:rsidRPr="00E94D8A" w:rsidRDefault="003C3845" w:rsidP="00E94D8A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 с настоящим Регламентом;</w:t>
      </w:r>
    </w:p>
    <w:p w:rsidR="003C3845" w:rsidRPr="00E94D8A" w:rsidRDefault="003C3845" w:rsidP="00E94D8A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lastRenderedPageBreak/>
        <w:t>при исполнении должностных обязанностей соблюдать права и законные интересы  граждан и организаций;</w:t>
      </w:r>
    </w:p>
    <w:p w:rsidR="003C3845" w:rsidRPr="00E94D8A" w:rsidRDefault="003C3845" w:rsidP="00E94D8A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</w:r>
    </w:p>
    <w:p w:rsidR="003C3845" w:rsidRPr="00E94D8A" w:rsidRDefault="003C3845" w:rsidP="00E94D8A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3C3845" w:rsidRPr="00E94D8A" w:rsidRDefault="003C3845" w:rsidP="00E94D8A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3C3845" w:rsidRPr="00E94D8A" w:rsidRDefault="003C3845" w:rsidP="00E94D8A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C3845" w:rsidRPr="00E94D8A" w:rsidRDefault="003C3845" w:rsidP="00E94D8A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C3845" w:rsidRPr="00E94D8A" w:rsidRDefault="003C3845" w:rsidP="00E94D8A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3C3845" w:rsidRPr="00E94D8A" w:rsidRDefault="003C3845" w:rsidP="00E94D8A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3C3845" w:rsidRPr="00E94D8A" w:rsidRDefault="003C3845" w:rsidP="00E94D8A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3C3845" w:rsidRPr="00E94D8A" w:rsidRDefault="003C3845" w:rsidP="00E94D8A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3C3845" w:rsidRPr="00E94D8A" w:rsidRDefault="003C3845" w:rsidP="00E94D8A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3C3845" w:rsidRPr="00E94D8A" w:rsidRDefault="003C3845" w:rsidP="00E94D8A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3C3845" w:rsidRPr="00E94D8A" w:rsidRDefault="003C3845" w:rsidP="00E94D8A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C3845" w:rsidRPr="00E94D8A" w:rsidRDefault="003C3845" w:rsidP="00E94D8A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C3845" w:rsidRPr="00E94D8A" w:rsidRDefault="003C3845" w:rsidP="00E94D8A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3C3845" w:rsidRPr="00E94D8A" w:rsidRDefault="003C3845" w:rsidP="00E94D8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проводить камеральные проверки обоснованности применения налоговой ставки 0 процентов и правомерности налоговых вычетов по НДС, заявленных в налоговых декларациях по НДС по операциям, облагаемым по нулевой ставке, а также организаций, находящихся на закрепленном участке, в автоматизированном режиме с использованием имеющихся в системе ЭОД шаблонов, внутридокументальных и междокументальных контрольных соотношений, истребовать дополнительные документы по организациям, находящимся на закрепленном участке, в том числе средствами системы ЭОД;</w:t>
      </w:r>
    </w:p>
    <w:p w:rsidR="003C3845" w:rsidRPr="00E94D8A" w:rsidRDefault="003C3845" w:rsidP="00E94D8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осуществлять углубленные камеральные проверки налогоплательщиков, заявивших возмещение сумм налога на добавленную стоимость из бюджета;</w:t>
      </w:r>
    </w:p>
    <w:p w:rsidR="003C3845" w:rsidRPr="00E94D8A" w:rsidRDefault="003C3845" w:rsidP="00E94D8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 xml:space="preserve">в рамках углубленных камеральных проверок в соответствии со ст. 93.1 НК РФ направлять поручения об истребовании документов в инспекции ФНС России, запросы в банки о движении денежных средств на расчетных счетах налогоплательщиков, во внешние источники и проводить анализ полученных ответов; </w:t>
      </w:r>
    </w:p>
    <w:p w:rsidR="003C3845" w:rsidRPr="00E94D8A" w:rsidRDefault="003C3845" w:rsidP="00E94D8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осуществлять мероприятия налогового контроля в рамках проведения проверки обоснованности применения налоговой ставки 0 процентов и налоговых вычетов по НДС, в соответствии с Регламентом проведения проверки обоснованности применения налоговой ставки 0 процентов и налоговых вычетов по НДС, анализировать и систематизировать полученные результаты;</w:t>
      </w:r>
    </w:p>
    <w:p w:rsidR="003C3845" w:rsidRPr="00E94D8A" w:rsidRDefault="003C3845" w:rsidP="00E94D8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проводить контрольные мероприятия за соблюдением предприятиями-экспортерами законодательства о налогах и сборах, валютного законодательства;</w:t>
      </w:r>
    </w:p>
    <w:p w:rsidR="003C3845" w:rsidRPr="00E94D8A" w:rsidRDefault="003C3845" w:rsidP="00E94D8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проводить камеральные налоговые проверки деклараций по косвенным налогам  при импорте товаров на территорию РФ с территории государств-членов таможенного союза, проставление отметок на заявлениях о ввозе товаров;</w:t>
      </w:r>
    </w:p>
    <w:p w:rsidR="003C3845" w:rsidRPr="00E94D8A" w:rsidRDefault="003C3845" w:rsidP="00E94D8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lastRenderedPageBreak/>
        <w:t>проводить камеральные налоговые проверки по вопросу правомерности применения налогоплательщиками льгот по налогу на добавленную стоимость на основании статей 146 и 149 Налогового кодекса РФ, а также осуществлять контроль за налогоплательщиками, использующими право на освобождение от исполнения обязанностей, связанных с исчислением и уплатой налога на добавленную стоимость, на основании статьи 145 Налогового кодекса РФ;</w:t>
      </w:r>
    </w:p>
    <w:p w:rsidR="003C3845" w:rsidRPr="00E94D8A" w:rsidRDefault="003C3845" w:rsidP="00E94D8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проводить контрольные мероприятия в отношении налогоплательщиков, уменьшающих налоговые обязательства по НДС;</w:t>
      </w:r>
    </w:p>
    <w:p w:rsidR="003C3845" w:rsidRPr="00E94D8A" w:rsidRDefault="003C3845" w:rsidP="00E94D8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осуществлять обработку и оформление результатов камеральных проверок с учетом требований Налогового кодекса РФ, Кодекса об административных правонарушениях РФ, регламентов и методических указаний по проведению камеральных проверок, инструкций на рабочие места в системе ЭОД;</w:t>
      </w:r>
    </w:p>
    <w:p w:rsidR="003C3845" w:rsidRPr="00E94D8A" w:rsidRDefault="003C3845" w:rsidP="00E94D8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осуществлять углубленное изучение инструктивного и методического материала по налогу на добавленную стоимость, в том числе по налоговой ставке 0 процентов;</w:t>
      </w:r>
    </w:p>
    <w:p w:rsidR="003C3845" w:rsidRPr="00E94D8A" w:rsidRDefault="003C3845" w:rsidP="00E94D8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осуществлять методическое руководство над специалистами сектора и вновь принятыми сотрудниками отдела на испытательный срок;</w:t>
      </w:r>
    </w:p>
    <w:p w:rsidR="003C3845" w:rsidRPr="00E94D8A" w:rsidRDefault="003C3845" w:rsidP="00E94D8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проводить камеральный анализ на основе полученной налоговой отчетности и иных документов о деятельности налогоплательщиков;</w:t>
      </w:r>
    </w:p>
    <w:p w:rsidR="003C3845" w:rsidRPr="00E94D8A" w:rsidRDefault="003C3845" w:rsidP="00E94D8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 xml:space="preserve">осуществлять отбор налогоплательщиков для выездных проверок, </w:t>
      </w:r>
    </w:p>
    <w:p w:rsidR="003C3845" w:rsidRPr="00E94D8A" w:rsidRDefault="003C3845" w:rsidP="00E94D8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 xml:space="preserve">участвовать в проведении комиссии по легализации объектов налогообложения по поводу правомерности налоговых вычетов более 90 %, заявленных в декларациях по НДС; </w:t>
      </w:r>
    </w:p>
    <w:p w:rsidR="003C3845" w:rsidRPr="00E94D8A" w:rsidRDefault="003C3845" w:rsidP="00E94D8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в случае необходимости участвовать в судебных заседаниях по искам налогоплательщиков, относящимся к компетенции отдела;</w:t>
      </w:r>
    </w:p>
    <w:p w:rsidR="003C3845" w:rsidRPr="00E94D8A" w:rsidRDefault="003C3845" w:rsidP="00E94D8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обеспечивать своевременное рассмотрение обращений, претензий, предложений и жалоб по вопросам, относящимся к компетенции отдела, осуществлять подготовку ответов на них  и принимать меры к устранению выявленных недостатков;</w:t>
      </w:r>
    </w:p>
    <w:p w:rsidR="003C3845" w:rsidRPr="00E94D8A" w:rsidRDefault="003C3845" w:rsidP="00E94D8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в соответствии с действующими нормативными актами в рамках контрольных мероприятий осуществляет взаимодействие с правоохранительными и контролирующими органами по предмету деятельности отдела;</w:t>
      </w:r>
    </w:p>
    <w:p w:rsidR="003C3845" w:rsidRPr="00E94D8A" w:rsidRDefault="003C3845" w:rsidP="00E94D8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проводить опросы свидетелей по выявлению фактов нарушения налогового законодательства;</w:t>
      </w:r>
    </w:p>
    <w:p w:rsidR="003C3845" w:rsidRPr="00E94D8A" w:rsidRDefault="003C3845" w:rsidP="00E94D8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проводить осмотры предметов и территории налогоплательщиков (с их согласия);</w:t>
      </w:r>
    </w:p>
    <w:p w:rsidR="003C3845" w:rsidRPr="00E94D8A" w:rsidRDefault="003C3845" w:rsidP="00E94D8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 xml:space="preserve">вести в установленном порядке делопроизводство, хранить и сдавать в архив документы отдела; </w:t>
      </w:r>
    </w:p>
    <w:p w:rsidR="003C3845" w:rsidRPr="00E94D8A" w:rsidRDefault="003C3845" w:rsidP="00E94D8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обеспечивать своевременное формирование данных для представления плановой  и разовой отчетности, информаций по отделу по заданию начальника и заместителя начальника;</w:t>
      </w:r>
    </w:p>
    <w:p w:rsidR="003C3845" w:rsidRPr="00E94D8A" w:rsidRDefault="003C3845" w:rsidP="00E94D8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выполнять другую работу по поручению начальника отдела и его заместителя в пределах их компетенции;</w:t>
      </w:r>
    </w:p>
    <w:p w:rsidR="003C3845" w:rsidRPr="00E94D8A" w:rsidRDefault="003C3845" w:rsidP="00E94D8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обеспечивать необходимую защиту имеющейся информации ограниченного распространения.</w:t>
      </w:r>
    </w:p>
    <w:p w:rsidR="003C3845" w:rsidRPr="00E94D8A" w:rsidRDefault="003C3845" w:rsidP="00E94D8A">
      <w:pPr>
        <w:pStyle w:val="af"/>
        <w:spacing w:after="0"/>
        <w:ind w:right="17" w:firstLine="567"/>
        <w:jc w:val="both"/>
      </w:pPr>
      <w:r w:rsidRPr="00E94D8A">
        <w:t>9. В целях исполнения возложенных должностных обязанностей государственный налоговый инспектор имеет право:</w:t>
      </w:r>
    </w:p>
    <w:p w:rsidR="003C3845" w:rsidRPr="00E94D8A" w:rsidRDefault="003C3845" w:rsidP="00E94D8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3C3845" w:rsidRPr="00E94D8A" w:rsidRDefault="003C3845" w:rsidP="00E94D8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3C3845" w:rsidRPr="00E94D8A" w:rsidRDefault="003C3845" w:rsidP="00E94D8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3C3845" w:rsidRPr="00E94D8A" w:rsidRDefault="003C3845" w:rsidP="00E94D8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3C3845" w:rsidRPr="00E94D8A" w:rsidRDefault="003C3845" w:rsidP="00E94D8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10. 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приказами (распоряжениями) УФНС России по Рязанской области, приказами (распоряжениями) инспекции.</w:t>
      </w:r>
    </w:p>
    <w:p w:rsidR="00AE2C40" w:rsidRPr="00E94D8A" w:rsidRDefault="00AE2C40" w:rsidP="00E94D8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lastRenderedPageBreak/>
        <w:t>11. Государственный налоговый инспектор несет персональную ответственность, как дисциплинарную, так и материальную за неисполнение (ненадлежащее 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AE2C40" w:rsidRPr="00E94D8A" w:rsidRDefault="00AE2C40" w:rsidP="00E94D8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за некачественное и несвоевременное выполнение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2C40" w:rsidRPr="00E94D8A" w:rsidRDefault="00AE2C40" w:rsidP="00E94D8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AE2C40" w:rsidRPr="00E94D8A" w:rsidRDefault="00AE2C40" w:rsidP="00E94D8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E2C40" w:rsidRPr="00E94D8A" w:rsidRDefault="00AE2C40" w:rsidP="00E94D8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AE2C40" w:rsidRPr="00E94D8A" w:rsidRDefault="00AE2C40" w:rsidP="00E94D8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AE2C40" w:rsidRPr="00E94D8A" w:rsidRDefault="00AE2C40" w:rsidP="00E94D8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E2C40" w:rsidRPr="00E94D8A" w:rsidRDefault="00AE2C40" w:rsidP="00E94D8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C3845" w:rsidRPr="00E94D8A" w:rsidRDefault="003C3845" w:rsidP="00E94D8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3C3845" w:rsidRPr="00E94D8A" w:rsidRDefault="003C3845" w:rsidP="00E94D8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94D8A">
        <w:rPr>
          <w:rFonts w:ascii="Times New Roman" w:hAnsi="Times New Roman"/>
          <w:b/>
          <w:sz w:val="24"/>
          <w:szCs w:val="24"/>
        </w:rPr>
        <w:t>IV. Перечень вопросов, по которым государственный налоговый инспектор вправе</w:t>
      </w:r>
    </w:p>
    <w:p w:rsidR="003C3845" w:rsidRPr="00E94D8A" w:rsidRDefault="003C3845" w:rsidP="00E94D8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94D8A">
        <w:rPr>
          <w:rFonts w:ascii="Times New Roman" w:hAnsi="Times New Roman"/>
          <w:b/>
          <w:sz w:val="24"/>
          <w:szCs w:val="24"/>
        </w:rPr>
        <w:t>или обязан самостоятельно принимать управленческие и иные решения</w:t>
      </w:r>
    </w:p>
    <w:p w:rsidR="003C3845" w:rsidRPr="00E94D8A" w:rsidRDefault="003C3845" w:rsidP="00E94D8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E2C40" w:rsidRPr="00E94D8A" w:rsidRDefault="00AE2C40" w:rsidP="00E94D8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12. 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AE2C40" w:rsidRPr="00E94D8A" w:rsidRDefault="00AE2C40" w:rsidP="00E94D8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AE2C40" w:rsidRPr="00E94D8A" w:rsidRDefault="00AE2C40" w:rsidP="00E94D8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организации своей служебной деятельности при исполнении должностных обязанностей;</w:t>
      </w:r>
    </w:p>
    <w:p w:rsidR="00AE2C40" w:rsidRPr="00E94D8A" w:rsidRDefault="00AE2C40" w:rsidP="00E94D8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AE2C40" w:rsidRPr="00E94D8A" w:rsidRDefault="00AE2C40" w:rsidP="00E94D8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AE2C40" w:rsidRPr="00E94D8A" w:rsidRDefault="00AE2C40" w:rsidP="00E94D8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13. При исполнении служебных обязанностей государственный налоговый инспектор отдела  обязан самостоятельно принимать решения по вопросам:</w:t>
      </w:r>
    </w:p>
    <w:p w:rsidR="00AE2C40" w:rsidRPr="00E94D8A" w:rsidRDefault="00AE2C40" w:rsidP="00E94D8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AE2C40" w:rsidRPr="00E94D8A" w:rsidRDefault="00AE2C40" w:rsidP="00E94D8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AE2C40" w:rsidRPr="00E94D8A" w:rsidRDefault="00AE2C40" w:rsidP="00E94D8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AE2C40" w:rsidRPr="00E94D8A" w:rsidRDefault="003C3845" w:rsidP="00E94D8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94D8A">
        <w:rPr>
          <w:rFonts w:ascii="Times New Roman" w:hAnsi="Times New Roman"/>
          <w:b/>
          <w:sz w:val="24"/>
          <w:szCs w:val="24"/>
        </w:rPr>
        <w:t>V. Перечень вопросов, по которым государственный налоговый инспектор вправе</w:t>
      </w:r>
    </w:p>
    <w:p w:rsidR="00AE2C40" w:rsidRPr="00E94D8A" w:rsidRDefault="003C3845" w:rsidP="00E94D8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94D8A">
        <w:rPr>
          <w:rFonts w:ascii="Times New Roman" w:hAnsi="Times New Roman"/>
          <w:b/>
          <w:sz w:val="24"/>
          <w:szCs w:val="24"/>
        </w:rPr>
        <w:t>или обязан участвовать при подготовке проектов нормативных правовых актов</w:t>
      </w:r>
    </w:p>
    <w:p w:rsidR="003C3845" w:rsidRPr="00E94D8A" w:rsidRDefault="003C3845" w:rsidP="00E94D8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94D8A">
        <w:rPr>
          <w:rFonts w:ascii="Times New Roman" w:hAnsi="Times New Roman"/>
          <w:b/>
          <w:sz w:val="24"/>
          <w:szCs w:val="24"/>
        </w:rPr>
        <w:t>и</w:t>
      </w:r>
      <w:r w:rsidR="00AE2C40" w:rsidRPr="00E94D8A">
        <w:rPr>
          <w:rFonts w:ascii="Times New Roman" w:hAnsi="Times New Roman"/>
          <w:b/>
          <w:sz w:val="24"/>
          <w:szCs w:val="24"/>
        </w:rPr>
        <w:t xml:space="preserve"> </w:t>
      </w:r>
      <w:r w:rsidRPr="00E94D8A">
        <w:rPr>
          <w:rFonts w:ascii="Times New Roman" w:hAnsi="Times New Roman"/>
          <w:b/>
          <w:sz w:val="24"/>
          <w:szCs w:val="24"/>
        </w:rPr>
        <w:t>(или) проектов управленческих и иных решений</w:t>
      </w:r>
    </w:p>
    <w:p w:rsidR="003C3845" w:rsidRPr="00E94D8A" w:rsidRDefault="003C3845" w:rsidP="00E94D8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E2C40" w:rsidRPr="00E94D8A" w:rsidRDefault="00AE2C40" w:rsidP="00E94D8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14.  Государственный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AE2C40" w:rsidRPr="00E94D8A" w:rsidRDefault="00AE2C40" w:rsidP="00E94D8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AE2C40" w:rsidRPr="00E94D8A" w:rsidRDefault="00AE2C40" w:rsidP="00E94D8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иным вопросам.</w:t>
      </w:r>
    </w:p>
    <w:p w:rsidR="00AE2C40" w:rsidRPr="00E94D8A" w:rsidRDefault="00AE2C40" w:rsidP="00E94D8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15.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E2C40" w:rsidRPr="00E94D8A" w:rsidRDefault="00AE2C40" w:rsidP="00E94D8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положений об отделе;</w:t>
      </w:r>
    </w:p>
    <w:p w:rsidR="00AE2C40" w:rsidRPr="00E94D8A" w:rsidRDefault="00AE2C40" w:rsidP="00E94D8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E94D8A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3C3845" w:rsidRPr="00E94D8A" w:rsidRDefault="00AE2C40" w:rsidP="00E94D8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иных актов по поручению непосредственного начальника и руководства инспекции</w:t>
      </w:r>
    </w:p>
    <w:p w:rsidR="003C3845" w:rsidRPr="00E94D8A" w:rsidRDefault="003C3845" w:rsidP="00E94D8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94D8A">
        <w:rPr>
          <w:rFonts w:ascii="Times New Roman" w:hAnsi="Times New Roman"/>
          <w:b/>
          <w:sz w:val="24"/>
          <w:szCs w:val="24"/>
        </w:rPr>
        <w:lastRenderedPageBreak/>
        <w:t>VI. Сроки и процедуры подготовки, рассмотрения проектов управленческих</w:t>
      </w:r>
    </w:p>
    <w:p w:rsidR="003C3845" w:rsidRPr="00E94D8A" w:rsidRDefault="003C3845" w:rsidP="00E94D8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94D8A">
        <w:rPr>
          <w:rFonts w:ascii="Times New Roman" w:hAnsi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3C3845" w:rsidRPr="00E94D8A" w:rsidRDefault="003C3845" w:rsidP="00E94D8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E94D8A" w:rsidRDefault="003C3845" w:rsidP="00E94D8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C3845" w:rsidRPr="00E94D8A" w:rsidRDefault="003C3845" w:rsidP="00E94D8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3C3845" w:rsidRPr="00E94D8A" w:rsidRDefault="003C3845" w:rsidP="00E94D8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94D8A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3C3845" w:rsidRPr="00E94D8A" w:rsidRDefault="003C3845" w:rsidP="00E94D8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Default="003C3845" w:rsidP="00E94D8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 xml:space="preserve">17. Взаимодействие 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5" w:history="1">
        <w:r w:rsidRPr="00E94D8A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E94D8A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 принципов служебного поведения государственных служащих" (Собрание законодательства Российской Федерации, 2002, N 33, ст. 3196; 2009, №29, ст. 3658), и требований к служебному поведению, установленных </w:t>
      </w:r>
      <w:hyperlink r:id="rId16" w:history="1">
        <w:r w:rsidRPr="00E94D8A">
          <w:rPr>
            <w:rFonts w:ascii="Times New Roman" w:hAnsi="Times New Roman"/>
            <w:sz w:val="24"/>
            <w:szCs w:val="24"/>
          </w:rPr>
          <w:t>статьей 18</w:t>
        </w:r>
      </w:hyperlink>
      <w:r w:rsidRPr="00E94D8A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94D8A" w:rsidRPr="00E94D8A" w:rsidRDefault="00E94D8A" w:rsidP="00E94D8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E94D8A" w:rsidRDefault="003C3845" w:rsidP="00E94D8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94D8A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C3845" w:rsidRPr="00E94D8A" w:rsidRDefault="003C3845" w:rsidP="00E94D8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04AE3" w:rsidRPr="00E94D8A" w:rsidRDefault="003C3845" w:rsidP="00E94D8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 xml:space="preserve">18.  </w:t>
      </w:r>
      <w:r w:rsidR="00804AE3" w:rsidRPr="00E94D8A">
        <w:rPr>
          <w:rFonts w:ascii="Times New Roman" w:hAnsi="Times New Roman"/>
          <w:sz w:val="24"/>
          <w:szCs w:val="24"/>
        </w:rPr>
        <w:t xml:space="preserve">В соответствии с административным регламентом Федеральной налоговой службы </w:t>
      </w:r>
      <w:r w:rsidR="00804AE3" w:rsidRPr="00E94D8A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="00804AE3" w:rsidRPr="00E94D8A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3C3845" w:rsidRPr="00E94D8A" w:rsidRDefault="003C3845" w:rsidP="00E94D8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E94D8A" w:rsidRDefault="003C3845" w:rsidP="00E94D8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r w:rsidRPr="00E94D8A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3C3845" w:rsidRPr="00E94D8A" w:rsidRDefault="003C3845" w:rsidP="00E94D8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94D8A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bookmarkEnd w:id="0"/>
    <w:p w:rsidR="003C3845" w:rsidRPr="00E94D8A" w:rsidRDefault="003C3845" w:rsidP="00E94D8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E94D8A" w:rsidRDefault="003C3845" w:rsidP="00E94D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19. 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3C3845" w:rsidRPr="00E94D8A" w:rsidRDefault="003C3845" w:rsidP="00E94D8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3845" w:rsidRPr="00E94D8A" w:rsidRDefault="003C3845" w:rsidP="00E94D8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3C3845" w:rsidRPr="00E94D8A" w:rsidRDefault="003C3845" w:rsidP="00E94D8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3845" w:rsidRPr="00E94D8A" w:rsidRDefault="003C3845" w:rsidP="00E94D8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3845" w:rsidRPr="00E94D8A" w:rsidRDefault="003C3845" w:rsidP="00E94D8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3845" w:rsidRPr="00E94D8A" w:rsidRDefault="003C3845" w:rsidP="00E94D8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C3845" w:rsidRPr="00E94D8A" w:rsidRDefault="003C3845" w:rsidP="00E94D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D8A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8C3EB9" w:rsidRPr="00E94D8A" w:rsidRDefault="008C3EB9" w:rsidP="00E94D8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sectPr w:rsidR="008C3EB9" w:rsidRPr="00E94D8A" w:rsidSect="00E94D8A">
      <w:headerReference w:type="default" r:id="rId17"/>
      <w:type w:val="continuous"/>
      <w:pgSz w:w="11906" w:h="16838"/>
      <w:pgMar w:top="567" w:right="709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FFC" w:rsidRDefault="001B0FFC" w:rsidP="003B7A81">
      <w:pPr>
        <w:spacing w:after="0" w:line="240" w:lineRule="auto"/>
      </w:pPr>
      <w:r>
        <w:separator/>
      </w:r>
    </w:p>
  </w:endnote>
  <w:endnote w:type="continuationSeparator" w:id="0">
    <w:p w:rsidR="001B0FFC" w:rsidRDefault="001B0FF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FFC" w:rsidRDefault="001B0FFC" w:rsidP="003B7A81">
      <w:pPr>
        <w:spacing w:after="0" w:line="240" w:lineRule="auto"/>
      </w:pPr>
      <w:r>
        <w:separator/>
      </w:r>
    </w:p>
  </w:footnote>
  <w:footnote w:type="continuationSeparator" w:id="0">
    <w:p w:rsidR="001B0FFC" w:rsidRDefault="001B0FF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AE3" w:rsidRPr="00B310A4" w:rsidRDefault="00804AE3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E94D8A">
      <w:rPr>
        <w:rFonts w:ascii="Times New Roman" w:hAnsi="Times New Roman"/>
        <w:noProof/>
        <w:color w:val="999999"/>
        <w:sz w:val="24"/>
        <w:szCs w:val="24"/>
      </w:rPr>
      <w:t>6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804AE3" w:rsidRPr="00B310A4" w:rsidRDefault="00804AE3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702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D1E8E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046BE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2640A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C1ED8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FBA89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94C53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980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B7498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762B4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7A81"/>
    <w:rsid w:val="00011B90"/>
    <w:rsid w:val="0001315F"/>
    <w:rsid w:val="0001557F"/>
    <w:rsid w:val="00016846"/>
    <w:rsid w:val="00027871"/>
    <w:rsid w:val="000457F3"/>
    <w:rsid w:val="00066518"/>
    <w:rsid w:val="00067746"/>
    <w:rsid w:val="000875BF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59CE"/>
    <w:rsid w:val="00165B7A"/>
    <w:rsid w:val="001665C3"/>
    <w:rsid w:val="00175938"/>
    <w:rsid w:val="00177443"/>
    <w:rsid w:val="00177E9A"/>
    <w:rsid w:val="00192C15"/>
    <w:rsid w:val="001A0913"/>
    <w:rsid w:val="001A54A6"/>
    <w:rsid w:val="001B0FFC"/>
    <w:rsid w:val="001B5BBA"/>
    <w:rsid w:val="001D2783"/>
    <w:rsid w:val="001E1592"/>
    <w:rsid w:val="002075E3"/>
    <w:rsid w:val="002160F5"/>
    <w:rsid w:val="0022091F"/>
    <w:rsid w:val="00224316"/>
    <w:rsid w:val="0025122B"/>
    <w:rsid w:val="00254973"/>
    <w:rsid w:val="00254D09"/>
    <w:rsid w:val="002640A7"/>
    <w:rsid w:val="00280168"/>
    <w:rsid w:val="00295029"/>
    <w:rsid w:val="002A6E6E"/>
    <w:rsid w:val="002B3231"/>
    <w:rsid w:val="002B7A62"/>
    <w:rsid w:val="002D1878"/>
    <w:rsid w:val="002D4283"/>
    <w:rsid w:val="002F5B24"/>
    <w:rsid w:val="00307907"/>
    <w:rsid w:val="00313753"/>
    <w:rsid w:val="003250EC"/>
    <w:rsid w:val="003314B0"/>
    <w:rsid w:val="00340885"/>
    <w:rsid w:val="0034510C"/>
    <w:rsid w:val="003A43AB"/>
    <w:rsid w:val="003B7A81"/>
    <w:rsid w:val="003C3845"/>
    <w:rsid w:val="003C4B94"/>
    <w:rsid w:val="003D4B0C"/>
    <w:rsid w:val="003D7ED3"/>
    <w:rsid w:val="00404AE7"/>
    <w:rsid w:val="0042439F"/>
    <w:rsid w:val="0044318B"/>
    <w:rsid w:val="004776BC"/>
    <w:rsid w:val="0049073B"/>
    <w:rsid w:val="00493417"/>
    <w:rsid w:val="00497CF7"/>
    <w:rsid w:val="004A3010"/>
    <w:rsid w:val="004B7353"/>
    <w:rsid w:val="004D15EC"/>
    <w:rsid w:val="00526FFE"/>
    <w:rsid w:val="0053153E"/>
    <w:rsid w:val="00532AAD"/>
    <w:rsid w:val="00536AA0"/>
    <w:rsid w:val="00537E24"/>
    <w:rsid w:val="0058504A"/>
    <w:rsid w:val="00585805"/>
    <w:rsid w:val="0059423D"/>
    <w:rsid w:val="005A12A1"/>
    <w:rsid w:val="005C0179"/>
    <w:rsid w:val="005D1E6A"/>
    <w:rsid w:val="005D7ABC"/>
    <w:rsid w:val="005E0CDD"/>
    <w:rsid w:val="005E417D"/>
    <w:rsid w:val="00603471"/>
    <w:rsid w:val="0061302B"/>
    <w:rsid w:val="00630988"/>
    <w:rsid w:val="00651B77"/>
    <w:rsid w:val="006618E5"/>
    <w:rsid w:val="00681090"/>
    <w:rsid w:val="00683559"/>
    <w:rsid w:val="00690981"/>
    <w:rsid w:val="006A44FB"/>
    <w:rsid w:val="006A5528"/>
    <w:rsid w:val="006B0129"/>
    <w:rsid w:val="006D1DF5"/>
    <w:rsid w:val="006E0186"/>
    <w:rsid w:val="006E2C92"/>
    <w:rsid w:val="006E6747"/>
    <w:rsid w:val="006F140C"/>
    <w:rsid w:val="00712D9A"/>
    <w:rsid w:val="0071560A"/>
    <w:rsid w:val="00721040"/>
    <w:rsid w:val="00731EFB"/>
    <w:rsid w:val="00742FC0"/>
    <w:rsid w:val="00757903"/>
    <w:rsid w:val="00757F34"/>
    <w:rsid w:val="00765A19"/>
    <w:rsid w:val="00765E4A"/>
    <w:rsid w:val="007702BC"/>
    <w:rsid w:val="00775378"/>
    <w:rsid w:val="00782500"/>
    <w:rsid w:val="00783E24"/>
    <w:rsid w:val="007A056A"/>
    <w:rsid w:val="007A66A8"/>
    <w:rsid w:val="007A7062"/>
    <w:rsid w:val="007B0EB1"/>
    <w:rsid w:val="007B2780"/>
    <w:rsid w:val="007D402F"/>
    <w:rsid w:val="007F0D0B"/>
    <w:rsid w:val="007F339E"/>
    <w:rsid w:val="007F3D35"/>
    <w:rsid w:val="00802DE2"/>
    <w:rsid w:val="00804AB6"/>
    <w:rsid w:val="00804AE3"/>
    <w:rsid w:val="00806B0C"/>
    <w:rsid w:val="00812BFB"/>
    <w:rsid w:val="0081666B"/>
    <w:rsid w:val="00822936"/>
    <w:rsid w:val="0082356F"/>
    <w:rsid w:val="00877280"/>
    <w:rsid w:val="00882463"/>
    <w:rsid w:val="0089692C"/>
    <w:rsid w:val="008C3EB9"/>
    <w:rsid w:val="008E4B65"/>
    <w:rsid w:val="008F7217"/>
    <w:rsid w:val="008F7E8E"/>
    <w:rsid w:val="00926516"/>
    <w:rsid w:val="00933CCA"/>
    <w:rsid w:val="009404CB"/>
    <w:rsid w:val="00942953"/>
    <w:rsid w:val="00950A95"/>
    <w:rsid w:val="0098413A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4577C"/>
    <w:rsid w:val="00A524EE"/>
    <w:rsid w:val="00A537B6"/>
    <w:rsid w:val="00AA51DC"/>
    <w:rsid w:val="00AB2895"/>
    <w:rsid w:val="00AE00D3"/>
    <w:rsid w:val="00AE2C40"/>
    <w:rsid w:val="00AF09BA"/>
    <w:rsid w:val="00AF4BFF"/>
    <w:rsid w:val="00AF55C8"/>
    <w:rsid w:val="00B00C29"/>
    <w:rsid w:val="00B01ED0"/>
    <w:rsid w:val="00B12FC5"/>
    <w:rsid w:val="00B14886"/>
    <w:rsid w:val="00B14EB0"/>
    <w:rsid w:val="00B17003"/>
    <w:rsid w:val="00B310A4"/>
    <w:rsid w:val="00B4682E"/>
    <w:rsid w:val="00B7300E"/>
    <w:rsid w:val="00B85515"/>
    <w:rsid w:val="00B93661"/>
    <w:rsid w:val="00BA3BD4"/>
    <w:rsid w:val="00BA51E1"/>
    <w:rsid w:val="00BA58CF"/>
    <w:rsid w:val="00BB3568"/>
    <w:rsid w:val="00BB3D0B"/>
    <w:rsid w:val="00BD0480"/>
    <w:rsid w:val="00BE52D9"/>
    <w:rsid w:val="00BE5913"/>
    <w:rsid w:val="00BF7391"/>
    <w:rsid w:val="00C1583B"/>
    <w:rsid w:val="00C158E5"/>
    <w:rsid w:val="00C20C8F"/>
    <w:rsid w:val="00C23B14"/>
    <w:rsid w:val="00C277B9"/>
    <w:rsid w:val="00C73A81"/>
    <w:rsid w:val="00CA730A"/>
    <w:rsid w:val="00CA7EC2"/>
    <w:rsid w:val="00CC4280"/>
    <w:rsid w:val="00CC56D9"/>
    <w:rsid w:val="00CD004D"/>
    <w:rsid w:val="00CE5967"/>
    <w:rsid w:val="00D00C06"/>
    <w:rsid w:val="00D1572F"/>
    <w:rsid w:val="00D270CA"/>
    <w:rsid w:val="00D6462A"/>
    <w:rsid w:val="00D75100"/>
    <w:rsid w:val="00D7769A"/>
    <w:rsid w:val="00D849A7"/>
    <w:rsid w:val="00DC2DC0"/>
    <w:rsid w:val="00DD1315"/>
    <w:rsid w:val="00DE5193"/>
    <w:rsid w:val="00DE6E00"/>
    <w:rsid w:val="00DF23D1"/>
    <w:rsid w:val="00DF6BA1"/>
    <w:rsid w:val="00E07CE8"/>
    <w:rsid w:val="00E23F69"/>
    <w:rsid w:val="00E5383C"/>
    <w:rsid w:val="00E6275C"/>
    <w:rsid w:val="00E666E5"/>
    <w:rsid w:val="00E67578"/>
    <w:rsid w:val="00E67E36"/>
    <w:rsid w:val="00E711C3"/>
    <w:rsid w:val="00E94D8A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712D"/>
    <w:rsid w:val="00F3280F"/>
    <w:rsid w:val="00F72CE0"/>
    <w:rsid w:val="00F802AC"/>
    <w:rsid w:val="00F82030"/>
    <w:rsid w:val="00F9087E"/>
    <w:rsid w:val="00F975FE"/>
    <w:rsid w:val="00FB1E9E"/>
    <w:rsid w:val="00FB5D9D"/>
    <w:rsid w:val="00FB6244"/>
    <w:rsid w:val="00FD18C3"/>
    <w:rsid w:val="00FD329A"/>
    <w:rsid w:val="00FD6110"/>
    <w:rsid w:val="00FE414D"/>
    <w:rsid w:val="00FE58F9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link w:val="af"/>
    <w:uiPriority w:val="99"/>
    <w:locked/>
    <w:rsid w:val="0017744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2712D"/>
    <w:rPr>
      <w:rFonts w:eastAsia="Times New Roman"/>
      <w:sz w:val="22"/>
      <w:lang w:val="ru-RU" w:eastAsia="ru-RU"/>
    </w:rPr>
  </w:style>
  <w:style w:type="paragraph" w:styleId="af1">
    <w:name w:val="Title"/>
    <w:basedOn w:val="a"/>
    <w:link w:val="af2"/>
    <w:uiPriority w:val="99"/>
    <w:qFormat/>
    <w:locked/>
    <w:rsid w:val="00AB2895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f2">
    <w:name w:val="Название Знак"/>
    <w:link w:val="af1"/>
    <w:uiPriority w:val="99"/>
    <w:locked/>
    <w:rsid w:val="00AB2895"/>
    <w:rPr>
      <w:rFonts w:ascii="Times New Roman" w:hAnsi="Times New Roman" w:cs="Times New Roman"/>
      <w:b/>
      <w:sz w:val="24"/>
      <w:szCs w:val="24"/>
    </w:rPr>
  </w:style>
  <w:style w:type="character" w:styleId="af3">
    <w:name w:val="Hyperlink"/>
    <w:uiPriority w:val="99"/>
    <w:unhideWhenUsed/>
    <w:rsid w:val="008C3EB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3027EDA60BAFB8AE2D48D9BF133DF8D351FE73523871273x5HE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A0979DA6AB8A680EA8D8199F63C809A3256EB34238710x7HD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6</Pages>
  <Words>3296</Words>
  <Characters>18792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22044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subject/>
  <dc:creator>Ярославкин Ярослав Михайлович</dc:creator>
  <cp:keywords/>
  <dc:description/>
  <cp:lastModifiedBy>Якименко Наталья Владимировна</cp:lastModifiedBy>
  <cp:revision>12</cp:revision>
  <cp:lastPrinted>2018-01-11T06:37:00Z</cp:lastPrinted>
  <dcterms:created xsi:type="dcterms:W3CDTF">2017-10-11T12:27:00Z</dcterms:created>
  <dcterms:modified xsi:type="dcterms:W3CDTF">2020-07-14T08:19:00Z</dcterms:modified>
</cp:coreProperties>
</file>